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03" w:tblpY="1251"/>
        <w:tblOverlap w:val="never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4"/>
        <w:gridCol w:w="3012"/>
        <w:gridCol w:w="3388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428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pacing w:val="1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lang w:val="en-US" w:eastAsia="zh-CN"/>
              </w:rPr>
              <w:t>新疆理工学院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</w:rPr>
              <w:t>第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</w:rPr>
              <w:t>届招生宣传短视频大赛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sz w:val="44"/>
                <w:szCs w:val="44"/>
                <w:lang w:val="en-US" w:eastAsia="zh-CN"/>
              </w:rPr>
              <w:t>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133"/>
                <w:tab w:val="right" w:pos="214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作品序号：</w:t>
            </w:r>
          </w:p>
        </w:tc>
        <w:tc>
          <w:tcPr>
            <w:tcW w:w="6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作品名称：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负责人姓名：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评分要素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作品内容：主题鲜明、积极向上，符合大赛主题，从多角度展示校园风采。（20分）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作品创意：作品视角独特，创意新颖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，具有吸引力。（20分）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制作质量：画面清晰，剪辑流畅，配音、文字得当。（20分）</w:t>
            </w: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传播量：作品在各平台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播放量、点赞量、收藏量、评论量、转发量（40分）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15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75"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8"/>
                <w:szCs w:val="28"/>
                <w:shd w:val="clear" w:color="auto" w:fill="FFFFFF"/>
                <w:lang w:val="en-US" w:eastAsia="zh-CN"/>
              </w:rPr>
              <w:t>成绩合计：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播放量计分方式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抖音：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分数=播放量（后台查看）/100+点赞量（爱心）+评论量×5+收藏量(五角星)×5+转发量（箭头）×5；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微信视频号：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分数=播放量（后台查看）/100+点赞量（爱心）+评论量×5+收藏量（大拇指）×5+转发量×5；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微信朋友圈：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分数=点赞量+他人评论量；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作品总分=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抖音平台分数+微信视频号分数+微信朋友圈分数；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传播量得分：按作品总分从高到低排名，从40分起按名次依次递减1分，直至0分；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决赛时只计算在学校、团委官方抖音与视频号作品传播量得分，朋友圈得分不计入最终得分；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计算评论量时，如为大量无实际内容的注水评论，则评论量得分为0。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NjU1MGE2ZDk1MWM3NGYyMzU3ZDAwYmU1OWIwZWUifQ=="/>
  </w:docVars>
  <w:rsids>
    <w:rsidRoot w:val="00000000"/>
    <w:rsid w:val="004A6633"/>
    <w:rsid w:val="0A682522"/>
    <w:rsid w:val="0DA64E52"/>
    <w:rsid w:val="138D4F38"/>
    <w:rsid w:val="14A118AA"/>
    <w:rsid w:val="16DB47A7"/>
    <w:rsid w:val="1E5B6262"/>
    <w:rsid w:val="1E5D0198"/>
    <w:rsid w:val="23B9351D"/>
    <w:rsid w:val="257D0AC8"/>
    <w:rsid w:val="26775850"/>
    <w:rsid w:val="27E334E4"/>
    <w:rsid w:val="282C0C69"/>
    <w:rsid w:val="2975359B"/>
    <w:rsid w:val="305D5DD5"/>
    <w:rsid w:val="32E91BA2"/>
    <w:rsid w:val="3B0F4170"/>
    <w:rsid w:val="3C81109D"/>
    <w:rsid w:val="3DE96EFA"/>
    <w:rsid w:val="3EC66011"/>
    <w:rsid w:val="40AF0EE6"/>
    <w:rsid w:val="419A0161"/>
    <w:rsid w:val="43340C18"/>
    <w:rsid w:val="45CD0EAF"/>
    <w:rsid w:val="472C31C1"/>
    <w:rsid w:val="4AC544BB"/>
    <w:rsid w:val="5435659E"/>
    <w:rsid w:val="56AB2B47"/>
    <w:rsid w:val="60565D4F"/>
    <w:rsid w:val="60D960DB"/>
    <w:rsid w:val="6CC115F0"/>
    <w:rsid w:val="71D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2024-04-12T11:51:00Z</dcterms:created>
  <dc:creator>17572</dc:creator>
  <cp:lastModifiedBy>唯依</cp:lastModifiedBy>
  <cp:lastPrinted>2024-04-29T04:05:00Z</cp:lastPrinted>
  <dcterms:modified xsi:type="dcterms:W3CDTF">2024-05-16T11:37:40Z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2548AED316DA4E57945874F173684D63_13</vt:lpwstr>
  </property>
</Properties>
</file>